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D5F" w:rsidRDefault="00DE13CD">
      <w:r>
        <w:t>Each of the following suspect interviews you are about to view were asked to enter a darkened office, marked private, after hours and either look for, find and take money from one of the desk drawers, OR look around the o</w:t>
      </w:r>
      <w:r w:rsidR="004170C5">
        <w:t>ffice, possibly locate money or other valuables</w:t>
      </w:r>
      <w:r>
        <w:t>, but to ultimately leave the office without any</w:t>
      </w:r>
      <w:r w:rsidR="004170C5">
        <w:t>thing being</w:t>
      </w:r>
      <w:r>
        <w:t xml:space="preserve"> taken.</w:t>
      </w:r>
      <w:r w:rsidR="004170C5">
        <w:t xml:space="preserve"> Each subject was also informed to “not get caught” under either situation (simply looking around, or looking around and taking money). They were to only use a flashlight (provided) when looking around the office and were to also be as quiet as possible.</w:t>
      </w:r>
    </w:p>
    <w:p w:rsidR="00DE13CD" w:rsidRDefault="00DE13CD">
      <w:r>
        <w:t xml:space="preserve">All were also instructed that regardless of their behavior in the office, afterwards during their interview, they were to deny having taken any money. This, therefore, forced one or more of the suspects into a “lie” condition. I am asking you to identify any of those individuals who are lying while subsequently also identifying those who are telling the truth. There </w:t>
      </w:r>
      <w:proofErr w:type="gramStart"/>
      <w:r>
        <w:t>is</w:t>
      </w:r>
      <w:proofErr w:type="gramEnd"/>
      <w:r>
        <w:t xml:space="preserve"> at least one truth teller and at least one liar, but may be more of either so please judge each video interview separately and on its own merit.</w:t>
      </w:r>
      <w:r w:rsidR="008D1717">
        <w:t xml:space="preserve"> It is also important to note that all suspects were motivated to be believed in their innocence as it increased their compensation for being part of the study and allowed them to leave following their interview (v. having to rema</w:t>
      </w:r>
      <w:r w:rsidR="004170C5">
        <w:t>in in detention and complete a</w:t>
      </w:r>
      <w:r w:rsidR="008D1717">
        <w:t xml:space="preserve"> lengthy survey).</w:t>
      </w:r>
    </w:p>
    <w:p w:rsidR="00DE13CD" w:rsidRDefault="00DE13CD">
      <w:r>
        <w:t>You are now about to view the seven separate video recorded interviews of each suspect. Each interview corresponds to a different section on your questionnaire. For each interview you are to record whether you believe the interviewee or suspect was innocent or guilty concerning the aforementioned criminal behavior.</w:t>
      </w:r>
      <w:r w:rsidR="00520059">
        <w:t xml:space="preserve"> In addition to your determination of guilt or innocence, I am also asking that you record your level of confidence in that determination on a scale of 1 – 6, with one being “not at all confident” and 6 being “completely confident”.</w:t>
      </w:r>
    </w:p>
    <w:p w:rsidR="00520059" w:rsidRDefault="00520059">
      <w:r>
        <w:t>Do you have any questions before we begin?</w:t>
      </w:r>
    </w:p>
    <w:p w:rsidR="00520059" w:rsidRDefault="00520059">
      <w:r>
        <w:t>Let’s start with interview 1.</w:t>
      </w:r>
      <w:r w:rsidR="008D1717">
        <w:t xml:space="preserve"> </w:t>
      </w:r>
      <w:proofErr w:type="gramStart"/>
      <w:r w:rsidR="008D1717">
        <w:t>(Interview one if the gentleman with the beard and the hat.</w:t>
      </w:r>
      <w:proofErr w:type="gramEnd"/>
      <w:r w:rsidR="008D1717">
        <w:t xml:space="preserve"> </w:t>
      </w:r>
    </w:p>
    <w:p w:rsidR="00520059" w:rsidRDefault="00520059">
      <w:r w:rsidRPr="00520059">
        <w:rPr>
          <w:i/>
          <w:u w:val="single"/>
        </w:rPr>
        <w:t>Following each Interview:</w:t>
      </w:r>
      <w:r>
        <w:t xml:space="preserve">  Please record your determination and confidence level.</w:t>
      </w:r>
      <w:r w:rsidR="008D1717">
        <w:t xml:space="preserve"> You may </w:t>
      </w:r>
      <w:proofErr w:type="gramStart"/>
      <w:r w:rsidR="008D1717">
        <w:t>pause</w:t>
      </w:r>
      <w:proofErr w:type="gramEnd"/>
      <w:r w:rsidR="008D1717">
        <w:t xml:space="preserve"> the video for time to make this determination. The other videos will follow in order.  Please do not rewind or review any parts of previous interviews in order to assist in your determination.</w:t>
      </w:r>
    </w:p>
    <w:p w:rsidR="00DE13CD" w:rsidRDefault="0097571C">
      <w:r>
        <w:t xml:space="preserve">For groups, also add; “Please keep your answers confidential and do not comment on any of the videos </w:t>
      </w:r>
      <w:r w:rsidR="008D1717">
        <w:t xml:space="preserve">or suspects </w:t>
      </w:r>
      <w:r>
        <w:t>until all answer forms have been</w:t>
      </w:r>
      <w:r w:rsidR="008D1717">
        <w:t xml:space="preserve"> completed and</w:t>
      </w:r>
      <w:r>
        <w:t xml:space="preserve"> collected.”</w:t>
      </w:r>
    </w:p>
    <w:p w:rsidR="0097571C" w:rsidRPr="0097571C" w:rsidRDefault="0097571C">
      <w:pPr>
        <w:rPr>
          <w:u w:val="single"/>
        </w:rPr>
      </w:pPr>
      <w:r w:rsidRPr="0097571C">
        <w:rPr>
          <w:u w:val="single"/>
        </w:rPr>
        <w:t>Interview Room Layout</w:t>
      </w:r>
    </w:p>
    <w:p w:rsidR="0097571C" w:rsidRDefault="005B531E">
      <w:r>
        <w:rPr>
          <w:noProof/>
        </w:rPr>
        <w:pict>
          <v:shapetype id="_x0000_t202" coordsize="21600,21600" o:spt="202" path="m,l,21600r21600,l21600,xe">
            <v:stroke joinstyle="miter"/>
            <v:path gradientshapeok="t" o:connecttype="rect"/>
          </v:shapetype>
          <v:shape id="_x0000_s1027" type="#_x0000_t202" style="position:absolute;margin-left:105pt;margin-top:13.55pt;width:62.25pt;height:92.25pt;z-index:251659264">
            <v:textbox>
              <w:txbxContent>
                <w:p w:rsidR="0097571C" w:rsidRDefault="0097571C" w:rsidP="0097571C">
                  <w:pPr>
                    <w:spacing w:after="0" w:line="240" w:lineRule="auto"/>
                    <w:jc w:val="center"/>
                  </w:pPr>
                  <w:r>
                    <w:t>T</w:t>
                  </w:r>
                </w:p>
                <w:p w:rsidR="0097571C" w:rsidRDefault="0097571C" w:rsidP="0097571C">
                  <w:pPr>
                    <w:spacing w:after="0" w:line="240" w:lineRule="auto"/>
                    <w:jc w:val="center"/>
                  </w:pPr>
                  <w:proofErr w:type="gramStart"/>
                  <w:r>
                    <w:t>a</w:t>
                  </w:r>
                  <w:proofErr w:type="gramEnd"/>
                </w:p>
                <w:p w:rsidR="0097571C" w:rsidRDefault="0097571C" w:rsidP="0097571C">
                  <w:pPr>
                    <w:spacing w:after="0" w:line="240" w:lineRule="auto"/>
                    <w:jc w:val="center"/>
                  </w:pPr>
                  <w:proofErr w:type="gramStart"/>
                  <w:r>
                    <w:t>b</w:t>
                  </w:r>
                  <w:proofErr w:type="gramEnd"/>
                </w:p>
                <w:p w:rsidR="0097571C" w:rsidRDefault="0097571C" w:rsidP="0097571C">
                  <w:pPr>
                    <w:spacing w:after="0" w:line="240" w:lineRule="auto"/>
                    <w:jc w:val="center"/>
                  </w:pPr>
                  <w:proofErr w:type="gramStart"/>
                  <w:r>
                    <w:t>l</w:t>
                  </w:r>
                  <w:proofErr w:type="gramEnd"/>
                </w:p>
                <w:p w:rsidR="0097571C" w:rsidRDefault="0097571C" w:rsidP="0097571C">
                  <w:pPr>
                    <w:spacing w:after="0" w:line="240" w:lineRule="auto"/>
                    <w:jc w:val="center"/>
                  </w:pPr>
                  <w:proofErr w:type="gramStart"/>
                  <w:r>
                    <w:t>e</w:t>
                  </w:r>
                  <w:proofErr w:type="gramEnd"/>
                </w:p>
              </w:txbxContent>
            </v:textbox>
          </v:shape>
        </w:pict>
      </w:r>
      <w:r>
        <w:rPr>
          <w:noProof/>
        </w:rPr>
        <w:pict>
          <v:shape id="_x0000_s1026" type="#_x0000_t202" style="position:absolute;margin-left:105pt;margin-top:13.55pt;width:223.5pt;height:191.25pt;z-index:251658240">
            <v:textbox>
              <w:txbxContent>
                <w:p w:rsidR="0097571C" w:rsidRDefault="0097571C" w:rsidP="0097571C">
                  <w:pPr>
                    <w:jc w:val="center"/>
                  </w:pPr>
                  <w:r>
                    <w:t>Interviewee</w:t>
                  </w:r>
                </w:p>
                <w:p w:rsidR="0097571C" w:rsidRDefault="0097571C" w:rsidP="0097571C">
                  <w:pPr>
                    <w:jc w:val="center"/>
                  </w:pPr>
                </w:p>
                <w:p w:rsidR="0097571C" w:rsidRDefault="0097571C" w:rsidP="0097571C">
                  <w:pPr>
                    <w:jc w:val="center"/>
                  </w:pPr>
                </w:p>
                <w:p w:rsidR="0097571C" w:rsidRDefault="0097571C" w:rsidP="0097571C">
                  <w:pPr>
                    <w:jc w:val="center"/>
                  </w:pPr>
                </w:p>
                <w:p w:rsidR="0097571C" w:rsidRDefault="0097571C" w:rsidP="0097571C">
                  <w:pPr>
                    <w:jc w:val="center"/>
                  </w:pPr>
                  <w:r>
                    <w:t>Interviewer</w:t>
                  </w:r>
                </w:p>
                <w:p w:rsidR="0097571C" w:rsidRDefault="0097571C" w:rsidP="0097571C">
                  <w:r>
                    <w:t xml:space="preserve">          Close-up                                        Torso</w:t>
                  </w:r>
                </w:p>
                <w:p w:rsidR="0097571C" w:rsidRDefault="0097571C" w:rsidP="0097571C">
                  <w:r>
                    <w:t xml:space="preserve">           Camera                                        </w:t>
                  </w:r>
                  <w:proofErr w:type="spellStart"/>
                  <w:r>
                    <w:t>Camera</w:t>
                  </w:r>
                  <w:proofErr w:type="spellEnd"/>
                </w:p>
              </w:txbxContent>
            </v:textbox>
          </v:shape>
        </w:pict>
      </w:r>
    </w:p>
    <w:p w:rsidR="0097571C" w:rsidRDefault="0097571C"/>
    <w:p w:rsidR="00DE13CD" w:rsidRDefault="005B531E">
      <w:r>
        <w:rPr>
          <w:noProof/>
        </w:rPr>
        <w:pict>
          <v:shape id="_x0000_s1028" type="#_x0000_t202" style="position:absolute;margin-left:90.75pt;margin-top:75.9pt;width:18pt;height:63.75pt;z-index:251660288">
            <v:textbox>
              <w:txbxContent>
                <w:p w:rsidR="0097571C" w:rsidRDefault="0097571C" w:rsidP="0097571C">
                  <w:pPr>
                    <w:spacing w:after="0" w:line="240" w:lineRule="auto"/>
                  </w:pPr>
                  <w:r>
                    <w:t>D</w:t>
                  </w:r>
                </w:p>
                <w:p w:rsidR="0097571C" w:rsidRDefault="0097571C" w:rsidP="0097571C">
                  <w:pPr>
                    <w:spacing w:after="0" w:line="240" w:lineRule="auto"/>
                  </w:pPr>
                  <w:proofErr w:type="gramStart"/>
                  <w:r>
                    <w:t>o</w:t>
                  </w:r>
                  <w:proofErr w:type="gramEnd"/>
                </w:p>
                <w:p w:rsidR="0097571C" w:rsidRDefault="0097571C" w:rsidP="0097571C">
                  <w:pPr>
                    <w:spacing w:after="0" w:line="240" w:lineRule="auto"/>
                  </w:pPr>
                  <w:proofErr w:type="gramStart"/>
                  <w:r>
                    <w:t>o</w:t>
                  </w:r>
                  <w:proofErr w:type="gramEnd"/>
                </w:p>
                <w:p w:rsidR="0097571C" w:rsidRDefault="0097571C" w:rsidP="0097571C">
                  <w:pPr>
                    <w:spacing w:after="0" w:line="240" w:lineRule="auto"/>
                  </w:pPr>
                  <w:proofErr w:type="gramStart"/>
                  <w:r>
                    <w:t>r</w:t>
                  </w:r>
                  <w:proofErr w:type="gramEnd"/>
                </w:p>
              </w:txbxContent>
            </v:textbox>
          </v:shape>
        </w:pict>
      </w:r>
    </w:p>
    <w:sectPr w:rsidR="00DE13CD" w:rsidSect="00B30D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13CD"/>
    <w:rsid w:val="001B13D6"/>
    <w:rsid w:val="002D6D2E"/>
    <w:rsid w:val="004170C5"/>
    <w:rsid w:val="00520059"/>
    <w:rsid w:val="005B531E"/>
    <w:rsid w:val="005E543A"/>
    <w:rsid w:val="008D1717"/>
    <w:rsid w:val="0097571C"/>
    <w:rsid w:val="00B30D5F"/>
    <w:rsid w:val="00DE13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D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kcc</cp:lastModifiedBy>
  <cp:revision>3</cp:revision>
  <cp:lastPrinted>2011-04-19T12:50:00Z</cp:lastPrinted>
  <dcterms:created xsi:type="dcterms:W3CDTF">2011-04-20T17:04:00Z</dcterms:created>
  <dcterms:modified xsi:type="dcterms:W3CDTF">2011-05-23T16:18:00Z</dcterms:modified>
</cp:coreProperties>
</file>